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CAE5B" w14:textId="79B0A49B" w:rsidR="00CF4EFA" w:rsidRPr="002A3C2E" w:rsidRDefault="004642FC">
      <w:pPr>
        <w:rPr>
          <w:rFonts w:asciiTheme="minorEastAsia" w:hAnsiTheme="minorEastAsia"/>
          <w:sz w:val="28"/>
          <w:szCs w:val="28"/>
          <w:u w:val="double"/>
        </w:rPr>
      </w:pPr>
      <w:r w:rsidRPr="004642FC">
        <w:rPr>
          <w:rFonts w:asciiTheme="minorEastAsia" w:hAnsiTheme="minorEastAsia" w:hint="eastAsia"/>
          <w:sz w:val="28"/>
          <w:szCs w:val="28"/>
          <w:u w:val="double"/>
        </w:rPr>
        <w:t>個人情報</w:t>
      </w:r>
      <w:r w:rsidR="000C47A5">
        <w:rPr>
          <w:rFonts w:asciiTheme="minorEastAsia" w:hAnsiTheme="minorEastAsia" w:hint="eastAsia"/>
          <w:sz w:val="28"/>
          <w:szCs w:val="28"/>
          <w:u w:val="double"/>
        </w:rPr>
        <w:t>・防犯カメラ映像等</w:t>
      </w:r>
      <w:r w:rsidRPr="004642FC">
        <w:rPr>
          <w:rFonts w:asciiTheme="minorEastAsia" w:hAnsiTheme="minorEastAsia" w:hint="eastAsia"/>
          <w:sz w:val="28"/>
          <w:szCs w:val="28"/>
          <w:u w:val="double"/>
        </w:rPr>
        <w:t>の取扱いについて</w:t>
      </w:r>
    </w:p>
    <w:p w14:paraId="59787F67" w14:textId="77777777" w:rsidR="004A1743" w:rsidRDefault="000C47A5" w:rsidP="00740AB7">
      <w:pPr>
        <w:spacing w:afterLines="50" w:after="180" w:line="240" w:lineRule="atLeast"/>
        <w:ind w:leftChars="202" w:left="424" w:firstLine="1"/>
        <w:rPr>
          <w:rFonts w:asciiTheme="minorEastAsia" w:hAnsiTheme="minorEastAsia"/>
          <w:sz w:val="28"/>
          <w:szCs w:val="28"/>
        </w:rPr>
      </w:pPr>
      <w:r>
        <w:rPr>
          <w:rFonts w:asciiTheme="minorEastAsia" w:hAnsiTheme="minorEastAsia" w:hint="eastAsia"/>
          <w:sz w:val="28"/>
          <w:szCs w:val="28"/>
        </w:rPr>
        <w:t>当管理組合</w:t>
      </w:r>
      <w:r w:rsidR="004A1743">
        <w:rPr>
          <w:rFonts w:asciiTheme="minorEastAsia" w:hAnsiTheme="minorEastAsia" w:hint="eastAsia"/>
          <w:sz w:val="28"/>
          <w:szCs w:val="28"/>
        </w:rPr>
        <w:t>/</w:t>
      </w:r>
      <w:r>
        <w:rPr>
          <w:rFonts w:asciiTheme="minorEastAsia" w:hAnsiTheme="minorEastAsia" w:hint="eastAsia"/>
          <w:sz w:val="28"/>
          <w:szCs w:val="28"/>
        </w:rPr>
        <w:t>管理室で</w:t>
      </w:r>
      <w:r w:rsidR="002A2633">
        <w:rPr>
          <w:rFonts w:asciiTheme="minorEastAsia" w:hAnsiTheme="minorEastAsia" w:hint="eastAsia"/>
          <w:sz w:val="28"/>
          <w:szCs w:val="28"/>
        </w:rPr>
        <w:t>は次のように取り扱います。</w:t>
      </w:r>
    </w:p>
    <w:p w14:paraId="520AAD8F" w14:textId="3DF7760C" w:rsidR="004A1743" w:rsidRDefault="00A67EF3" w:rsidP="00152B57">
      <w:pPr>
        <w:spacing w:afterLines="50" w:after="180" w:line="300" w:lineRule="exact"/>
        <w:ind w:firstLineChars="300" w:firstLine="840"/>
        <w:rPr>
          <w:rFonts w:asciiTheme="minorEastAsia" w:hAnsiTheme="minorEastAsia"/>
          <w:sz w:val="28"/>
          <w:szCs w:val="28"/>
        </w:rPr>
      </w:pPr>
      <w:r>
        <w:rPr>
          <w:rFonts w:asciiTheme="minorEastAsia" w:hAnsiTheme="minorEastAsia" w:hint="eastAsia"/>
          <w:sz w:val="28"/>
          <w:szCs w:val="28"/>
        </w:rPr>
        <w:t>・</w:t>
      </w:r>
      <w:r w:rsidR="000C47A5">
        <w:rPr>
          <w:rFonts w:asciiTheme="minorEastAsia" w:hAnsiTheme="minorEastAsia" w:hint="eastAsia"/>
          <w:sz w:val="28"/>
          <w:szCs w:val="28"/>
        </w:rPr>
        <w:t>第三者</w:t>
      </w:r>
      <w:r w:rsidR="000D667D">
        <w:rPr>
          <w:rFonts w:asciiTheme="minorEastAsia" w:hAnsiTheme="minorEastAsia" w:hint="eastAsia"/>
          <w:sz w:val="28"/>
          <w:szCs w:val="28"/>
        </w:rPr>
        <w:t>(同居人</w:t>
      </w:r>
      <w:r w:rsidR="004A1743">
        <w:rPr>
          <w:rFonts w:asciiTheme="minorEastAsia" w:hAnsiTheme="minorEastAsia" w:hint="eastAsia"/>
          <w:sz w:val="28"/>
          <w:szCs w:val="28"/>
        </w:rPr>
        <w:t>/</w:t>
      </w:r>
      <w:r w:rsidR="000D667D">
        <w:rPr>
          <w:rFonts w:asciiTheme="minorEastAsia" w:hAnsiTheme="minorEastAsia" w:hint="eastAsia"/>
          <w:sz w:val="28"/>
          <w:szCs w:val="28"/>
        </w:rPr>
        <w:t>ご親族を含むご本人以外)</w:t>
      </w:r>
      <w:r w:rsidR="000C47A5">
        <w:rPr>
          <w:rFonts w:asciiTheme="minorEastAsia" w:hAnsiTheme="minorEastAsia" w:hint="eastAsia"/>
          <w:sz w:val="28"/>
          <w:szCs w:val="28"/>
        </w:rPr>
        <w:t>への提供は行いません。</w:t>
      </w:r>
    </w:p>
    <w:p w14:paraId="7643D2E3" w14:textId="2AA83B4A" w:rsidR="00B15A5F" w:rsidRDefault="00B15A5F" w:rsidP="00654ABF">
      <w:pPr>
        <w:spacing w:afterLines="50" w:after="180" w:line="300" w:lineRule="exact"/>
        <w:ind w:leftChars="540" w:left="1560" w:hangingChars="152" w:hanging="426"/>
        <w:rPr>
          <w:rFonts w:asciiTheme="minorEastAsia" w:hAnsiTheme="minorEastAsia"/>
          <w:sz w:val="28"/>
          <w:szCs w:val="28"/>
        </w:rPr>
      </w:pPr>
      <w:r>
        <w:rPr>
          <w:rFonts w:asciiTheme="minorEastAsia" w:hAnsiTheme="minorEastAsia" w:hint="eastAsia"/>
          <w:sz w:val="28"/>
          <w:szCs w:val="28"/>
        </w:rPr>
        <w:t>居住者名、</w:t>
      </w:r>
      <w:r w:rsidR="00036277">
        <w:rPr>
          <w:rFonts w:asciiTheme="minorEastAsia" w:hAnsiTheme="minorEastAsia" w:hint="eastAsia"/>
          <w:sz w:val="28"/>
          <w:szCs w:val="28"/>
        </w:rPr>
        <w:t>居住</w:t>
      </w:r>
      <w:r>
        <w:rPr>
          <w:rFonts w:asciiTheme="minorEastAsia" w:hAnsiTheme="minorEastAsia" w:hint="eastAsia"/>
          <w:sz w:val="28"/>
          <w:szCs w:val="28"/>
        </w:rPr>
        <w:t>状況他、個人の情報については一切お答えできません。</w:t>
      </w:r>
    </w:p>
    <w:p w14:paraId="04A7BC7E" w14:textId="77777777" w:rsidR="009E60B7" w:rsidRDefault="009E60B7" w:rsidP="009E60B7">
      <w:pPr>
        <w:spacing w:afterLines="50" w:after="180" w:line="240" w:lineRule="atLeast"/>
        <w:ind w:leftChars="202" w:left="424"/>
        <w:rPr>
          <w:rFonts w:asciiTheme="minorEastAsia" w:hAnsiTheme="minorEastAsia"/>
          <w:sz w:val="28"/>
          <w:szCs w:val="28"/>
        </w:rPr>
      </w:pPr>
      <w:r>
        <w:rPr>
          <w:rFonts w:asciiTheme="minorEastAsia" w:hAnsiTheme="minorEastAsia" w:hint="eastAsia"/>
          <w:sz w:val="28"/>
          <w:szCs w:val="28"/>
        </w:rPr>
        <w:t>ただし、以下の例外を除きます。</w:t>
      </w:r>
    </w:p>
    <w:p w14:paraId="31F6D6D6" w14:textId="77777777" w:rsidR="009E60B7" w:rsidRDefault="009E60B7" w:rsidP="009E60B7">
      <w:pPr>
        <w:spacing w:afterLines="50" w:after="180" w:line="300" w:lineRule="exact"/>
        <w:ind w:firstLineChars="300" w:firstLine="840"/>
        <w:rPr>
          <w:rFonts w:asciiTheme="minorEastAsia" w:hAnsiTheme="minorEastAsia"/>
          <w:sz w:val="28"/>
          <w:szCs w:val="28"/>
        </w:rPr>
      </w:pPr>
      <w:r>
        <w:rPr>
          <w:rFonts w:asciiTheme="minorEastAsia" w:hAnsiTheme="minorEastAsia" w:hint="eastAsia"/>
          <w:sz w:val="28"/>
          <w:szCs w:val="28"/>
        </w:rPr>
        <w:t>・生命、身体、財産に危機が迫っている(またはその可能性がある)場合</w:t>
      </w:r>
    </w:p>
    <w:p w14:paraId="659C97E5" w14:textId="77777777" w:rsidR="009E60B7" w:rsidRDefault="009E60B7" w:rsidP="009E60B7">
      <w:pPr>
        <w:spacing w:afterLines="100" w:after="360" w:line="300" w:lineRule="exact"/>
        <w:ind w:leftChars="540" w:left="1134"/>
        <w:rPr>
          <w:rFonts w:asciiTheme="minorEastAsia" w:hAnsiTheme="minorEastAsia"/>
          <w:sz w:val="28"/>
          <w:szCs w:val="28"/>
        </w:rPr>
      </w:pPr>
      <w:r>
        <w:rPr>
          <w:rFonts w:asciiTheme="minorEastAsia" w:hAnsiTheme="minorEastAsia" w:hint="eastAsia"/>
          <w:sz w:val="28"/>
          <w:szCs w:val="28"/>
        </w:rPr>
        <w:t>（救急隊/消防隊の求めや、緊急性に応じて対応します。）</w:t>
      </w:r>
    </w:p>
    <w:p w14:paraId="437C2952" w14:textId="5D0DC472" w:rsidR="009E60B7" w:rsidRDefault="009E60B7" w:rsidP="009E60B7">
      <w:pPr>
        <w:spacing w:afterLines="50" w:after="180" w:line="300" w:lineRule="exact"/>
        <w:ind w:firstLineChars="300" w:firstLine="840"/>
        <w:rPr>
          <w:rFonts w:asciiTheme="minorEastAsia" w:hAnsiTheme="minorEastAsia"/>
          <w:sz w:val="28"/>
          <w:szCs w:val="28"/>
        </w:rPr>
      </w:pPr>
      <w:r>
        <w:rPr>
          <w:rFonts w:asciiTheme="minorEastAsia" w:hAnsiTheme="minorEastAsia" w:hint="eastAsia"/>
          <w:sz w:val="28"/>
          <w:szCs w:val="28"/>
        </w:rPr>
        <w:t>・法に基づく捜査等</w:t>
      </w:r>
      <w:r w:rsidR="00B63396">
        <w:rPr>
          <w:rFonts w:asciiTheme="minorEastAsia" w:hAnsiTheme="minorEastAsia" w:hint="eastAsia"/>
          <w:sz w:val="28"/>
          <w:szCs w:val="28"/>
        </w:rPr>
        <w:t>の場合</w:t>
      </w:r>
    </w:p>
    <w:p w14:paraId="0D4A15AB" w14:textId="77777777" w:rsidR="009E60B7" w:rsidRDefault="009E60B7" w:rsidP="009E60B7">
      <w:pPr>
        <w:spacing w:afterLines="100" w:after="360" w:line="300" w:lineRule="exact"/>
        <w:ind w:leftChars="540" w:left="1134"/>
        <w:rPr>
          <w:rFonts w:asciiTheme="minorEastAsia" w:hAnsiTheme="minorEastAsia"/>
          <w:sz w:val="28"/>
          <w:szCs w:val="28"/>
        </w:rPr>
      </w:pPr>
      <w:r>
        <w:rPr>
          <w:rFonts w:asciiTheme="minorEastAsia" w:hAnsiTheme="minorEastAsia" w:hint="eastAsia"/>
          <w:sz w:val="28"/>
          <w:szCs w:val="28"/>
        </w:rPr>
        <w:t>（公的機関発行書類確認のうえ管理組合役員の判断に基づき対応します。）</w:t>
      </w:r>
    </w:p>
    <w:p w14:paraId="116580A8" w14:textId="77777777" w:rsidR="00C06AD3" w:rsidRPr="00B84ECC" w:rsidRDefault="00C06AD3" w:rsidP="00C06AD3">
      <w:pPr>
        <w:spacing w:line="400" w:lineRule="exact"/>
        <w:jc w:val="right"/>
        <w:rPr>
          <w:rFonts w:asciiTheme="minorEastAsia" w:hAnsiTheme="minorEastAsia"/>
          <w:sz w:val="28"/>
          <w:szCs w:val="28"/>
        </w:rPr>
      </w:pPr>
      <w:r>
        <w:rPr>
          <w:rFonts w:asciiTheme="minorEastAsia" w:hAnsiTheme="minorEastAsia" w:hint="eastAsia"/>
          <w:sz w:val="28"/>
          <w:szCs w:val="28"/>
        </w:rPr>
        <w:t>●●●</w:t>
      </w:r>
      <w:r w:rsidRPr="00B84ECC">
        <w:rPr>
          <w:rFonts w:asciiTheme="minorEastAsia" w:hAnsiTheme="minorEastAsia" w:hint="eastAsia"/>
          <w:sz w:val="28"/>
          <w:szCs w:val="28"/>
        </w:rPr>
        <w:t>マンション管理組合</w:t>
      </w:r>
    </w:p>
    <w:p w14:paraId="513B822E" w14:textId="46E979B7" w:rsidR="00654ABF" w:rsidRDefault="00C06AD3" w:rsidP="00C06AD3">
      <w:pPr>
        <w:spacing w:line="400" w:lineRule="exact"/>
        <w:jc w:val="right"/>
        <w:rPr>
          <w:rFonts w:asciiTheme="minorEastAsia" w:hAnsiTheme="minorEastAsia"/>
          <w:sz w:val="28"/>
          <w:szCs w:val="28"/>
        </w:rPr>
      </w:pPr>
      <w:r w:rsidRPr="00B84ECC">
        <w:rPr>
          <w:rFonts w:asciiTheme="minorEastAsia" w:hAnsiTheme="minorEastAsia" w:hint="eastAsia"/>
          <w:sz w:val="28"/>
          <w:szCs w:val="28"/>
        </w:rPr>
        <w:t xml:space="preserve">管理会社 </w:t>
      </w:r>
      <w:r>
        <w:rPr>
          <w:rFonts w:asciiTheme="minorEastAsia" w:hAnsiTheme="minorEastAsia" w:hint="eastAsia"/>
          <w:sz w:val="28"/>
          <w:szCs w:val="28"/>
        </w:rPr>
        <w:t>●●●</w:t>
      </w:r>
      <w:r w:rsidRPr="00B84ECC">
        <w:rPr>
          <w:rFonts w:asciiTheme="minorEastAsia" w:hAnsiTheme="minorEastAsia" w:hint="eastAsia"/>
          <w:sz w:val="28"/>
          <w:szCs w:val="28"/>
        </w:rPr>
        <w:t>株式会社</w:t>
      </w:r>
    </w:p>
    <w:p w14:paraId="05EF34A8" w14:textId="77777777" w:rsidR="00654ABF" w:rsidRDefault="00654ABF">
      <w:pPr>
        <w:widowControl/>
        <w:jc w:val="left"/>
        <w:rPr>
          <w:rFonts w:asciiTheme="minorEastAsia" w:hAnsiTheme="minorEastAsia"/>
          <w:sz w:val="28"/>
          <w:szCs w:val="28"/>
        </w:rPr>
      </w:pPr>
      <w:r>
        <w:rPr>
          <w:rFonts w:asciiTheme="minorEastAsia" w:hAnsiTheme="minorEastAsia"/>
          <w:sz w:val="28"/>
          <w:szCs w:val="28"/>
        </w:rPr>
        <w:br w:type="page"/>
      </w:r>
    </w:p>
    <w:p w14:paraId="2D3EDB48" w14:textId="77777777" w:rsidR="00654ABF" w:rsidRPr="002A3C2E" w:rsidRDefault="00654ABF" w:rsidP="00654ABF">
      <w:pPr>
        <w:rPr>
          <w:rFonts w:asciiTheme="minorEastAsia" w:hAnsiTheme="minorEastAsia"/>
          <w:sz w:val="28"/>
          <w:szCs w:val="28"/>
          <w:u w:val="double"/>
        </w:rPr>
      </w:pPr>
      <w:r w:rsidRPr="004642FC">
        <w:rPr>
          <w:rFonts w:asciiTheme="minorEastAsia" w:hAnsiTheme="minorEastAsia" w:hint="eastAsia"/>
          <w:sz w:val="28"/>
          <w:szCs w:val="28"/>
          <w:u w:val="double"/>
        </w:rPr>
        <w:lastRenderedPageBreak/>
        <w:t>個人情報</w:t>
      </w:r>
      <w:r>
        <w:rPr>
          <w:rFonts w:asciiTheme="minorEastAsia" w:hAnsiTheme="minorEastAsia" w:hint="eastAsia"/>
          <w:sz w:val="28"/>
          <w:szCs w:val="28"/>
          <w:u w:val="double"/>
        </w:rPr>
        <w:t>・防犯カメラ映像等</w:t>
      </w:r>
      <w:r w:rsidRPr="004642FC">
        <w:rPr>
          <w:rFonts w:asciiTheme="minorEastAsia" w:hAnsiTheme="minorEastAsia" w:hint="eastAsia"/>
          <w:sz w:val="28"/>
          <w:szCs w:val="28"/>
          <w:u w:val="double"/>
        </w:rPr>
        <w:t>の取扱いについて</w:t>
      </w:r>
    </w:p>
    <w:p w14:paraId="5F6F13AC" w14:textId="77777777" w:rsidR="00654ABF" w:rsidRDefault="00654ABF" w:rsidP="00654ABF">
      <w:pPr>
        <w:spacing w:afterLines="50" w:after="180" w:line="240" w:lineRule="atLeast"/>
        <w:ind w:leftChars="202" w:left="424" w:firstLine="1"/>
        <w:rPr>
          <w:rFonts w:asciiTheme="minorEastAsia" w:hAnsiTheme="minorEastAsia"/>
          <w:sz w:val="28"/>
          <w:szCs w:val="28"/>
        </w:rPr>
      </w:pPr>
      <w:r>
        <w:rPr>
          <w:rFonts w:asciiTheme="minorEastAsia" w:hAnsiTheme="minorEastAsia" w:hint="eastAsia"/>
          <w:sz w:val="28"/>
          <w:szCs w:val="28"/>
        </w:rPr>
        <w:t>当管理組合/管理室では次のように取り扱います。</w:t>
      </w:r>
    </w:p>
    <w:p w14:paraId="4352A85E" w14:textId="77777777" w:rsidR="00654ABF" w:rsidRDefault="00654ABF" w:rsidP="00654ABF">
      <w:pPr>
        <w:spacing w:afterLines="50" w:after="180" w:line="300" w:lineRule="exact"/>
        <w:ind w:firstLineChars="300" w:firstLine="840"/>
        <w:rPr>
          <w:rFonts w:asciiTheme="minorEastAsia" w:hAnsiTheme="minorEastAsia"/>
          <w:sz w:val="28"/>
          <w:szCs w:val="28"/>
        </w:rPr>
      </w:pPr>
      <w:r>
        <w:rPr>
          <w:rFonts w:asciiTheme="minorEastAsia" w:hAnsiTheme="minorEastAsia" w:hint="eastAsia"/>
          <w:sz w:val="28"/>
          <w:szCs w:val="28"/>
        </w:rPr>
        <w:t>・第三者(同居人/ご親族を含むご本人以外)への提供は行いません。</w:t>
      </w:r>
    </w:p>
    <w:p w14:paraId="5511F3CA" w14:textId="77777777" w:rsidR="00654ABF" w:rsidRDefault="00654ABF" w:rsidP="00654ABF">
      <w:pPr>
        <w:spacing w:afterLines="50" w:after="180" w:line="300" w:lineRule="exact"/>
        <w:ind w:leftChars="540" w:left="1560" w:hangingChars="152" w:hanging="426"/>
        <w:rPr>
          <w:rFonts w:asciiTheme="minorEastAsia" w:hAnsiTheme="minorEastAsia"/>
          <w:sz w:val="28"/>
          <w:szCs w:val="28"/>
        </w:rPr>
      </w:pPr>
      <w:r>
        <w:rPr>
          <w:rFonts w:asciiTheme="minorEastAsia" w:hAnsiTheme="minorEastAsia" w:hint="eastAsia"/>
          <w:sz w:val="28"/>
          <w:szCs w:val="28"/>
        </w:rPr>
        <w:t>居住者名、居住状況他、個人の情報については一切お答えできません。</w:t>
      </w:r>
    </w:p>
    <w:p w14:paraId="2CC27DD3" w14:textId="77777777" w:rsidR="00654ABF" w:rsidRDefault="00654ABF" w:rsidP="00654ABF">
      <w:pPr>
        <w:spacing w:afterLines="50" w:after="180" w:line="240" w:lineRule="atLeast"/>
        <w:ind w:leftChars="202" w:left="424"/>
        <w:rPr>
          <w:rFonts w:asciiTheme="minorEastAsia" w:hAnsiTheme="minorEastAsia"/>
          <w:sz w:val="28"/>
          <w:szCs w:val="28"/>
        </w:rPr>
      </w:pPr>
      <w:r>
        <w:rPr>
          <w:rFonts w:asciiTheme="minorEastAsia" w:hAnsiTheme="minorEastAsia" w:hint="eastAsia"/>
          <w:sz w:val="28"/>
          <w:szCs w:val="28"/>
        </w:rPr>
        <w:t>ただし、以下の例外を除きます。</w:t>
      </w:r>
    </w:p>
    <w:p w14:paraId="3C61E1A4" w14:textId="72ABE94A" w:rsidR="00654ABF" w:rsidRDefault="00654ABF" w:rsidP="00654ABF">
      <w:pPr>
        <w:spacing w:afterLines="50" w:after="180" w:line="300" w:lineRule="exact"/>
        <w:ind w:firstLineChars="300" w:firstLine="840"/>
        <w:rPr>
          <w:rFonts w:asciiTheme="minorEastAsia" w:hAnsiTheme="minorEastAsia"/>
          <w:sz w:val="28"/>
          <w:szCs w:val="28"/>
        </w:rPr>
      </w:pPr>
      <w:r>
        <w:rPr>
          <w:rFonts w:asciiTheme="minorEastAsia" w:hAnsiTheme="minorEastAsia" w:hint="eastAsia"/>
          <w:sz w:val="28"/>
          <w:szCs w:val="28"/>
        </w:rPr>
        <w:t>・生命、身体、財産に危機が迫っている</w:t>
      </w:r>
      <w:r w:rsidR="009E60B7">
        <w:rPr>
          <w:rFonts w:asciiTheme="minorEastAsia" w:hAnsiTheme="minorEastAsia" w:hint="eastAsia"/>
          <w:sz w:val="28"/>
          <w:szCs w:val="28"/>
        </w:rPr>
        <w:t>(またはその可能性がある)</w:t>
      </w:r>
      <w:r>
        <w:rPr>
          <w:rFonts w:asciiTheme="minorEastAsia" w:hAnsiTheme="minorEastAsia" w:hint="eastAsia"/>
          <w:sz w:val="28"/>
          <w:szCs w:val="28"/>
        </w:rPr>
        <w:t>場合</w:t>
      </w:r>
    </w:p>
    <w:p w14:paraId="121A3031" w14:textId="5D9B7246" w:rsidR="00654ABF" w:rsidRDefault="009E60B7" w:rsidP="00654ABF">
      <w:pPr>
        <w:spacing w:afterLines="100" w:after="360" w:line="300" w:lineRule="exact"/>
        <w:ind w:leftChars="540" w:left="1134"/>
        <w:rPr>
          <w:rFonts w:asciiTheme="minorEastAsia" w:hAnsiTheme="minorEastAsia"/>
          <w:sz w:val="28"/>
          <w:szCs w:val="28"/>
        </w:rPr>
      </w:pPr>
      <w:r>
        <w:rPr>
          <w:rFonts w:asciiTheme="minorEastAsia" w:hAnsiTheme="minorEastAsia" w:hint="eastAsia"/>
          <w:sz w:val="28"/>
          <w:szCs w:val="28"/>
        </w:rPr>
        <w:t>（</w:t>
      </w:r>
      <w:r w:rsidR="00654ABF">
        <w:rPr>
          <w:rFonts w:asciiTheme="minorEastAsia" w:hAnsiTheme="minorEastAsia" w:hint="eastAsia"/>
          <w:sz w:val="28"/>
          <w:szCs w:val="28"/>
        </w:rPr>
        <w:t>救急隊/消防隊</w:t>
      </w:r>
      <w:r>
        <w:rPr>
          <w:rFonts w:asciiTheme="minorEastAsia" w:hAnsiTheme="minorEastAsia" w:hint="eastAsia"/>
          <w:sz w:val="28"/>
          <w:szCs w:val="28"/>
        </w:rPr>
        <w:t>の求めや</w:t>
      </w:r>
      <w:r w:rsidR="00654ABF">
        <w:rPr>
          <w:rFonts w:asciiTheme="minorEastAsia" w:hAnsiTheme="minorEastAsia" w:hint="eastAsia"/>
          <w:sz w:val="28"/>
          <w:szCs w:val="28"/>
        </w:rPr>
        <w:t>、緊急性に応じて対応します</w:t>
      </w:r>
      <w:r w:rsidR="00853D02">
        <w:rPr>
          <w:rFonts w:asciiTheme="minorEastAsia" w:hAnsiTheme="minorEastAsia" w:hint="eastAsia"/>
          <w:sz w:val="28"/>
          <w:szCs w:val="28"/>
        </w:rPr>
        <w:t>。</w:t>
      </w:r>
      <w:r>
        <w:rPr>
          <w:rFonts w:asciiTheme="minorEastAsia" w:hAnsiTheme="minorEastAsia" w:hint="eastAsia"/>
          <w:sz w:val="28"/>
          <w:szCs w:val="28"/>
        </w:rPr>
        <w:t>）</w:t>
      </w:r>
    </w:p>
    <w:p w14:paraId="11B77297" w14:textId="5EEA2424" w:rsidR="00654ABF" w:rsidRDefault="00654ABF" w:rsidP="00654ABF">
      <w:pPr>
        <w:spacing w:afterLines="50" w:after="180" w:line="300" w:lineRule="exact"/>
        <w:ind w:firstLineChars="300" w:firstLine="840"/>
        <w:rPr>
          <w:rFonts w:asciiTheme="minorEastAsia" w:hAnsiTheme="minorEastAsia"/>
          <w:sz w:val="28"/>
          <w:szCs w:val="28"/>
        </w:rPr>
      </w:pPr>
      <w:r>
        <w:rPr>
          <w:rFonts w:asciiTheme="minorEastAsia" w:hAnsiTheme="minorEastAsia" w:hint="eastAsia"/>
          <w:sz w:val="28"/>
          <w:szCs w:val="28"/>
        </w:rPr>
        <w:t>・法に基づく捜査等</w:t>
      </w:r>
      <w:r w:rsidR="00B63396">
        <w:rPr>
          <w:rFonts w:asciiTheme="minorEastAsia" w:hAnsiTheme="minorEastAsia" w:hint="eastAsia"/>
          <w:sz w:val="28"/>
          <w:szCs w:val="28"/>
        </w:rPr>
        <w:t>の場合</w:t>
      </w:r>
    </w:p>
    <w:p w14:paraId="45B3B377" w14:textId="2AD2F51D" w:rsidR="00654ABF" w:rsidRDefault="009E60B7" w:rsidP="00654ABF">
      <w:pPr>
        <w:spacing w:afterLines="100" w:after="360" w:line="300" w:lineRule="exact"/>
        <w:ind w:leftChars="540" w:left="1134"/>
        <w:rPr>
          <w:rFonts w:asciiTheme="minorEastAsia" w:hAnsiTheme="minorEastAsia"/>
          <w:sz w:val="28"/>
          <w:szCs w:val="28"/>
        </w:rPr>
      </w:pPr>
      <w:r>
        <w:rPr>
          <w:rFonts w:asciiTheme="minorEastAsia" w:hAnsiTheme="minorEastAsia" w:hint="eastAsia"/>
          <w:sz w:val="28"/>
          <w:szCs w:val="28"/>
        </w:rPr>
        <w:t>（</w:t>
      </w:r>
      <w:r w:rsidR="00654ABF">
        <w:rPr>
          <w:rFonts w:asciiTheme="minorEastAsia" w:hAnsiTheme="minorEastAsia" w:hint="eastAsia"/>
          <w:sz w:val="28"/>
          <w:szCs w:val="28"/>
        </w:rPr>
        <w:t>公的</w:t>
      </w:r>
      <w:r>
        <w:rPr>
          <w:rFonts w:asciiTheme="minorEastAsia" w:hAnsiTheme="minorEastAsia" w:hint="eastAsia"/>
          <w:sz w:val="28"/>
          <w:szCs w:val="28"/>
        </w:rPr>
        <w:t>機関</w:t>
      </w:r>
      <w:r w:rsidR="00654ABF">
        <w:rPr>
          <w:rFonts w:asciiTheme="minorEastAsia" w:hAnsiTheme="minorEastAsia" w:hint="eastAsia"/>
          <w:sz w:val="28"/>
          <w:szCs w:val="28"/>
        </w:rPr>
        <w:t>発行書類確認のうえ管理組合役員の判断に基づき対応します。</w:t>
      </w:r>
      <w:r>
        <w:rPr>
          <w:rFonts w:asciiTheme="minorEastAsia" w:hAnsiTheme="minorEastAsia" w:hint="eastAsia"/>
          <w:sz w:val="28"/>
          <w:szCs w:val="28"/>
        </w:rPr>
        <w:t>）</w:t>
      </w:r>
    </w:p>
    <w:p w14:paraId="43332E27" w14:textId="77777777" w:rsidR="00654ABF" w:rsidRPr="00B84ECC" w:rsidRDefault="00654ABF" w:rsidP="00654ABF">
      <w:pPr>
        <w:spacing w:line="400" w:lineRule="exact"/>
        <w:jc w:val="right"/>
        <w:rPr>
          <w:rFonts w:asciiTheme="minorEastAsia" w:hAnsiTheme="minorEastAsia"/>
          <w:sz w:val="28"/>
          <w:szCs w:val="28"/>
        </w:rPr>
      </w:pPr>
      <w:r w:rsidRPr="0078051B">
        <w:rPr>
          <w:rFonts w:asciiTheme="minorEastAsia" w:hAnsiTheme="minorEastAsia" w:hint="eastAsia"/>
          <w:sz w:val="28"/>
          <w:szCs w:val="28"/>
        </w:rPr>
        <w:t>マウント富士</w:t>
      </w:r>
      <w:r w:rsidRPr="00B84ECC">
        <w:rPr>
          <w:rFonts w:asciiTheme="minorEastAsia" w:hAnsiTheme="minorEastAsia" w:hint="eastAsia"/>
          <w:sz w:val="28"/>
          <w:szCs w:val="28"/>
        </w:rPr>
        <w:t>マンション管理組合</w:t>
      </w:r>
    </w:p>
    <w:p w14:paraId="1D7E60F7" w14:textId="77777777" w:rsidR="00654ABF" w:rsidRPr="00B84ECC" w:rsidRDefault="00654ABF" w:rsidP="00654ABF">
      <w:pPr>
        <w:spacing w:line="400" w:lineRule="exact"/>
        <w:jc w:val="right"/>
        <w:rPr>
          <w:rFonts w:asciiTheme="minorEastAsia" w:hAnsiTheme="minorEastAsia"/>
          <w:sz w:val="28"/>
          <w:szCs w:val="28"/>
        </w:rPr>
      </w:pPr>
      <w:r w:rsidRPr="00B84ECC">
        <w:rPr>
          <w:rFonts w:asciiTheme="minorEastAsia" w:hAnsiTheme="minorEastAsia" w:hint="eastAsia"/>
          <w:sz w:val="28"/>
          <w:szCs w:val="28"/>
        </w:rPr>
        <w:t xml:space="preserve">管理会社 </w:t>
      </w:r>
      <w:r w:rsidRPr="0078051B">
        <w:rPr>
          <w:rFonts w:asciiTheme="minorEastAsia" w:hAnsiTheme="minorEastAsia" w:hint="eastAsia"/>
          <w:sz w:val="28"/>
          <w:szCs w:val="28"/>
        </w:rPr>
        <w:t>富士マネッジ</w:t>
      </w:r>
      <w:r w:rsidRPr="00B84ECC">
        <w:rPr>
          <w:rFonts w:asciiTheme="minorEastAsia" w:hAnsiTheme="minorEastAsia" w:hint="eastAsia"/>
          <w:sz w:val="28"/>
          <w:szCs w:val="28"/>
        </w:rPr>
        <w:t>株式会社</w:t>
      </w:r>
    </w:p>
    <w:p w14:paraId="5350340B" w14:textId="77777777" w:rsidR="00C06AD3" w:rsidRPr="00654ABF" w:rsidRDefault="00C06AD3" w:rsidP="00C06AD3">
      <w:pPr>
        <w:spacing w:line="400" w:lineRule="exact"/>
        <w:jc w:val="right"/>
        <w:rPr>
          <w:rFonts w:asciiTheme="minorEastAsia" w:hAnsiTheme="minorEastAsia" w:hint="eastAsia"/>
          <w:sz w:val="28"/>
          <w:szCs w:val="28"/>
        </w:rPr>
      </w:pPr>
    </w:p>
    <w:sectPr w:rsidR="00C06AD3" w:rsidRPr="00654ABF" w:rsidSect="00D81C29">
      <w:pgSz w:w="11906" w:h="8419" w:code="9"/>
      <w:pgMar w:top="720"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29995" w14:textId="77777777" w:rsidR="00640FD1" w:rsidRDefault="00640FD1" w:rsidP="00B84ECC">
      <w:r>
        <w:separator/>
      </w:r>
    </w:p>
  </w:endnote>
  <w:endnote w:type="continuationSeparator" w:id="0">
    <w:p w14:paraId="604FD839" w14:textId="77777777" w:rsidR="00640FD1" w:rsidRDefault="00640FD1" w:rsidP="00B8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408B6" w14:textId="77777777" w:rsidR="00640FD1" w:rsidRDefault="00640FD1" w:rsidP="00B84ECC">
      <w:r>
        <w:separator/>
      </w:r>
    </w:p>
  </w:footnote>
  <w:footnote w:type="continuationSeparator" w:id="0">
    <w:p w14:paraId="3CA0045D" w14:textId="77777777" w:rsidR="00640FD1" w:rsidRDefault="00640FD1" w:rsidP="00B84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6422"/>
    <w:multiLevelType w:val="hybridMultilevel"/>
    <w:tmpl w:val="17AC92FE"/>
    <w:lvl w:ilvl="0" w:tplc="C1FA1E12">
      <w:numFmt w:val="bullet"/>
      <w:lvlText w:val="・"/>
      <w:lvlJc w:val="left"/>
      <w:pPr>
        <w:ind w:left="920" w:hanging="360"/>
      </w:pPr>
      <w:rPr>
        <w:rFonts w:ascii="游明朝" w:eastAsia="游明朝" w:hAnsi="游明朝" w:cstheme="minorBidi"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 w15:restartNumberingAfterBreak="0">
    <w:nsid w:val="65651755"/>
    <w:multiLevelType w:val="hybridMultilevel"/>
    <w:tmpl w:val="760E6B08"/>
    <w:lvl w:ilvl="0" w:tplc="04090001">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gutterAtTop/>
  <w:defaultTabStop w:val="840"/>
  <w:drawingGridHorizontalSpacing w:val="105"/>
  <w:displayHorizontalDrawingGridEvery w:val="0"/>
  <w:displayVerticalDrawingGridEvery w:val="2"/>
  <w:characterSpacingControl w:val="compressPunctuation"/>
  <w:printTwoOnOn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E2"/>
    <w:rsid w:val="000055AC"/>
    <w:rsid w:val="00036277"/>
    <w:rsid w:val="00087C76"/>
    <w:rsid w:val="000A1BF6"/>
    <w:rsid w:val="000B38C2"/>
    <w:rsid w:val="000C47A5"/>
    <w:rsid w:val="000D667D"/>
    <w:rsid w:val="000F0D5E"/>
    <w:rsid w:val="000F6BA1"/>
    <w:rsid w:val="00105E8B"/>
    <w:rsid w:val="0013422A"/>
    <w:rsid w:val="00152B57"/>
    <w:rsid w:val="00162AA3"/>
    <w:rsid w:val="001720AA"/>
    <w:rsid w:val="001C01E6"/>
    <w:rsid w:val="001F7000"/>
    <w:rsid w:val="00217B6C"/>
    <w:rsid w:val="00235C5F"/>
    <w:rsid w:val="00270D23"/>
    <w:rsid w:val="002A2633"/>
    <w:rsid w:val="002A3C2E"/>
    <w:rsid w:val="002C0765"/>
    <w:rsid w:val="002E048D"/>
    <w:rsid w:val="002F3F24"/>
    <w:rsid w:val="00321406"/>
    <w:rsid w:val="00342C70"/>
    <w:rsid w:val="00345883"/>
    <w:rsid w:val="0035304B"/>
    <w:rsid w:val="003B1C35"/>
    <w:rsid w:val="003F2B67"/>
    <w:rsid w:val="00413EFA"/>
    <w:rsid w:val="004642FC"/>
    <w:rsid w:val="00487080"/>
    <w:rsid w:val="004A0F05"/>
    <w:rsid w:val="004A1743"/>
    <w:rsid w:val="004E6577"/>
    <w:rsid w:val="00523019"/>
    <w:rsid w:val="00640FD1"/>
    <w:rsid w:val="00643A88"/>
    <w:rsid w:val="0064686B"/>
    <w:rsid w:val="00647E39"/>
    <w:rsid w:val="00654ABF"/>
    <w:rsid w:val="006572AF"/>
    <w:rsid w:val="00657CB0"/>
    <w:rsid w:val="00660A97"/>
    <w:rsid w:val="00673254"/>
    <w:rsid w:val="006B08ED"/>
    <w:rsid w:val="006C2953"/>
    <w:rsid w:val="00740AB7"/>
    <w:rsid w:val="007A6CFD"/>
    <w:rsid w:val="007C488E"/>
    <w:rsid w:val="007D5C79"/>
    <w:rsid w:val="008141A0"/>
    <w:rsid w:val="00853D02"/>
    <w:rsid w:val="00872EA2"/>
    <w:rsid w:val="008E3C57"/>
    <w:rsid w:val="009176FE"/>
    <w:rsid w:val="00930143"/>
    <w:rsid w:val="00960299"/>
    <w:rsid w:val="009B62F0"/>
    <w:rsid w:val="009E60B7"/>
    <w:rsid w:val="00A4594D"/>
    <w:rsid w:val="00A570E7"/>
    <w:rsid w:val="00A65DF8"/>
    <w:rsid w:val="00A67EF3"/>
    <w:rsid w:val="00AC5A69"/>
    <w:rsid w:val="00AE67AE"/>
    <w:rsid w:val="00AF0AD4"/>
    <w:rsid w:val="00B07763"/>
    <w:rsid w:val="00B07FBF"/>
    <w:rsid w:val="00B15A5F"/>
    <w:rsid w:val="00B34185"/>
    <w:rsid w:val="00B41170"/>
    <w:rsid w:val="00B471ED"/>
    <w:rsid w:val="00B63396"/>
    <w:rsid w:val="00B84ECC"/>
    <w:rsid w:val="00BC6434"/>
    <w:rsid w:val="00C06AD3"/>
    <w:rsid w:val="00C14A4E"/>
    <w:rsid w:val="00CB0F0D"/>
    <w:rsid w:val="00CF2AE3"/>
    <w:rsid w:val="00CF4EFA"/>
    <w:rsid w:val="00D3208A"/>
    <w:rsid w:val="00D81C29"/>
    <w:rsid w:val="00DA00D2"/>
    <w:rsid w:val="00DA72A8"/>
    <w:rsid w:val="00DD169D"/>
    <w:rsid w:val="00DF1813"/>
    <w:rsid w:val="00E076F1"/>
    <w:rsid w:val="00E34702"/>
    <w:rsid w:val="00E70849"/>
    <w:rsid w:val="00E97B3A"/>
    <w:rsid w:val="00EB374A"/>
    <w:rsid w:val="00EF3808"/>
    <w:rsid w:val="00F16F58"/>
    <w:rsid w:val="00F8604F"/>
    <w:rsid w:val="00FA1AF4"/>
    <w:rsid w:val="00FC28E2"/>
    <w:rsid w:val="00FF3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CEBFC8"/>
  <w15:chartTrackingRefBased/>
  <w15:docId w15:val="{01034ED6-A232-4930-86D7-18236E44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0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0D2"/>
    <w:pPr>
      <w:ind w:leftChars="400" w:left="840"/>
    </w:pPr>
  </w:style>
  <w:style w:type="paragraph" w:styleId="a4">
    <w:name w:val="Note Heading"/>
    <w:basedOn w:val="a"/>
    <w:next w:val="a"/>
    <w:link w:val="a5"/>
    <w:uiPriority w:val="99"/>
    <w:unhideWhenUsed/>
    <w:rsid w:val="00DA00D2"/>
    <w:pPr>
      <w:jc w:val="center"/>
    </w:pPr>
    <w:rPr>
      <w:sz w:val="28"/>
      <w:szCs w:val="28"/>
    </w:rPr>
  </w:style>
  <w:style w:type="character" w:customStyle="1" w:styleId="a5">
    <w:name w:val="記 (文字)"/>
    <w:basedOn w:val="a0"/>
    <w:link w:val="a4"/>
    <w:uiPriority w:val="99"/>
    <w:rsid w:val="00DA00D2"/>
    <w:rPr>
      <w:sz w:val="28"/>
      <w:szCs w:val="28"/>
    </w:rPr>
  </w:style>
  <w:style w:type="paragraph" w:styleId="a6">
    <w:name w:val="Closing"/>
    <w:basedOn w:val="a"/>
    <w:link w:val="a7"/>
    <w:uiPriority w:val="99"/>
    <w:unhideWhenUsed/>
    <w:rsid w:val="00DA00D2"/>
    <w:pPr>
      <w:jc w:val="right"/>
    </w:pPr>
    <w:rPr>
      <w:sz w:val="28"/>
      <w:szCs w:val="28"/>
    </w:rPr>
  </w:style>
  <w:style w:type="character" w:customStyle="1" w:styleId="a7">
    <w:name w:val="結語 (文字)"/>
    <w:basedOn w:val="a0"/>
    <w:link w:val="a6"/>
    <w:uiPriority w:val="99"/>
    <w:rsid w:val="00DA00D2"/>
    <w:rPr>
      <w:sz w:val="28"/>
      <w:szCs w:val="28"/>
    </w:rPr>
  </w:style>
  <w:style w:type="paragraph" w:styleId="a8">
    <w:name w:val="header"/>
    <w:basedOn w:val="a"/>
    <w:link w:val="a9"/>
    <w:uiPriority w:val="99"/>
    <w:unhideWhenUsed/>
    <w:rsid w:val="00B84ECC"/>
    <w:pPr>
      <w:tabs>
        <w:tab w:val="center" w:pos="4252"/>
        <w:tab w:val="right" w:pos="8504"/>
      </w:tabs>
      <w:snapToGrid w:val="0"/>
    </w:pPr>
  </w:style>
  <w:style w:type="character" w:customStyle="1" w:styleId="a9">
    <w:name w:val="ヘッダー (文字)"/>
    <w:basedOn w:val="a0"/>
    <w:link w:val="a8"/>
    <w:uiPriority w:val="99"/>
    <w:rsid w:val="00B84ECC"/>
  </w:style>
  <w:style w:type="paragraph" w:styleId="aa">
    <w:name w:val="footer"/>
    <w:basedOn w:val="a"/>
    <w:link w:val="ab"/>
    <w:uiPriority w:val="99"/>
    <w:unhideWhenUsed/>
    <w:rsid w:val="00B84ECC"/>
    <w:pPr>
      <w:tabs>
        <w:tab w:val="center" w:pos="4252"/>
        <w:tab w:val="right" w:pos="8504"/>
      </w:tabs>
      <w:snapToGrid w:val="0"/>
    </w:pPr>
  </w:style>
  <w:style w:type="character" w:customStyle="1" w:styleId="ab">
    <w:name w:val="フッター (文字)"/>
    <w:basedOn w:val="a0"/>
    <w:link w:val="aa"/>
    <w:uiPriority w:val="99"/>
    <w:rsid w:val="00B84ECC"/>
  </w:style>
  <w:style w:type="table" w:styleId="ac">
    <w:name w:val="Table Grid"/>
    <w:basedOn w:val="a1"/>
    <w:uiPriority w:val="39"/>
    <w:rsid w:val="00EF3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03FA0-8C9F-410A-B375-6DE7566B4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Pages>
  <Words>80</Words>
  <Characters>457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2022-01-07T05:07:00Z</dcterms:created>
  <dcterms:modified xsi:type="dcterms:W3CDTF">2022-02-17T03:11:00Z</dcterms:modified>
</cp:coreProperties>
</file>